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64" w:type="dxa"/>
        <w:jc w:val="center"/>
        <w:tblInd w:w="766" w:type="dxa"/>
        <w:tblLook w:val="04A0" w:firstRow="1" w:lastRow="0" w:firstColumn="1" w:lastColumn="0" w:noHBand="0" w:noVBand="1"/>
      </w:tblPr>
      <w:tblGrid>
        <w:gridCol w:w="6290"/>
        <w:gridCol w:w="5079"/>
        <w:gridCol w:w="4095"/>
      </w:tblGrid>
      <w:tr w:rsidR="00171E20" w:rsidTr="00CA3B5B">
        <w:trPr>
          <w:trHeight w:val="10624"/>
          <w:jc w:val="center"/>
        </w:trPr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Соглашение об оказании бесплатной юридической помощи заключается между гражданином и адвокатом при наличии следующих обстоятельств: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6E2F52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</w:t>
            </w:r>
            <w:r w:rsidR="0072050B" w:rsidRPr="00CA3B5B">
              <w:rPr>
                <w:rFonts w:ascii="Times New Roman" w:hAnsi="Times New Roman" w:cs="Times New Roman"/>
                <w:sz w:val="26"/>
                <w:szCs w:val="26"/>
              </w:rPr>
              <w:t>ражданство Российской Федерации</w:t>
            </w:r>
            <w:r w:rsidR="0072050B"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наличие льготного статуса</w:t>
            </w:r>
            <w:r w:rsidRPr="006E2F5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если вопрос, по которому будет оказана бесплатная юридическая помощь, отнесен федеральным или областным законом к случаям оказания бесплатной юридической помощи.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бесплатной юридической помощи Адвокату необходимо представить: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- паспорт или иной документ, удостоверяющий личность и подтверждающий гражданство Российской Федерации;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документы для подтверждения льготного статуса гражданина.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72050B" w:rsidRDefault="0072050B" w:rsidP="003074A5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Заявление об оказании бесплатной юридической помощи в установленной форме составляется непосредственно в ходе встречи с Адвокатом.</w:t>
            </w: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624760" w:rsidRDefault="00624760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F316A5" w:rsidRDefault="00F316A5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624760" w:rsidRPr="00624760" w:rsidRDefault="00624760" w:rsidP="00624760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общих сведений по вопросам бесплатной юрид</w:t>
            </w:r>
            <w:r w:rsidR="0072050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ической помощи можно обращаться:</w:t>
            </w:r>
          </w:p>
          <w:p w:rsidR="00F316A5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омитет по социальной защите населения Ленинградской области: </w:t>
            </w: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телефон:(812) 539</w:t>
            </w:r>
            <w:r w:rsidR="00171E20" w:rsidRPr="00CA3B5B">
              <w:rPr>
                <w:rFonts w:ascii="Times New Roman" w:hAnsi="Times New Roman" w:cs="Times New Roman"/>
                <w:sz w:val="26"/>
                <w:szCs w:val="26"/>
              </w:rPr>
              <w:t>-46-46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ktszn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@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lenreg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proofErr w:type="spellEnd"/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двокатскую палату Ленинградской области: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 (812) 273-00-86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aplo@list.ru</w:t>
            </w:r>
          </w:p>
          <w:p w:rsidR="00171E20" w:rsidRPr="00171E20" w:rsidRDefault="00171E20" w:rsidP="00171E20"/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F30830" w:rsidRDefault="00F30830" w:rsidP="003074A5">
            <w:pPr>
              <w:ind w:firstLine="29"/>
              <w:jc w:val="center"/>
            </w:pPr>
          </w:p>
          <w:p w:rsidR="00F30830" w:rsidRDefault="00F30830" w:rsidP="003074A5">
            <w:pPr>
              <w:ind w:firstLine="29"/>
              <w:jc w:val="center"/>
            </w:pPr>
          </w:p>
          <w:p w:rsidR="00F30830" w:rsidRDefault="004C06CF" w:rsidP="003074A5">
            <w:pPr>
              <w:ind w:firstLine="2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D676C5" wp14:editId="10974E31">
                  <wp:extent cx="713138" cy="885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0px-Coat_of_arms_of_Leningrad_Oblast.sv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30" cy="88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830" w:rsidRDefault="00F30830" w:rsidP="003074A5">
            <w:pPr>
              <w:ind w:firstLine="29"/>
              <w:jc w:val="center"/>
            </w:pPr>
          </w:p>
          <w:p w:rsidR="003074A5" w:rsidRDefault="003074A5" w:rsidP="003074A5">
            <w:pPr>
              <w:ind w:firstLin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ПРАВИТЕЛЬСТВО </w:t>
            </w:r>
          </w:p>
          <w:p w:rsidR="00171E20" w:rsidRPr="004C06CF" w:rsidRDefault="00171E20" w:rsidP="003074A5">
            <w:pPr>
              <w:ind w:firstLine="29"/>
              <w:jc w:val="center"/>
              <w:rPr>
                <w:sz w:val="20"/>
              </w:rPr>
            </w:pPr>
            <w:r w:rsidRPr="004C06CF">
              <w:rPr>
                <w:sz w:val="24"/>
              </w:rPr>
              <w:t>ЛЕНИНГРАДСКОЙ 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171E20" w:rsidRPr="0072050B" w:rsidRDefault="005E6B64" w:rsidP="005E6B64">
            <w:pPr>
              <w:ind w:left="105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 xml:space="preserve">КАК ПОЛУЧИТЬ </w:t>
            </w:r>
            <w:r w:rsidR="004C06CF" w:rsidRPr="0072050B">
              <w:rPr>
                <w:b/>
                <w:sz w:val="32"/>
              </w:rPr>
              <w:t>БЕСПЛАТНУЮ</w:t>
            </w:r>
          </w:p>
          <w:p w:rsidR="00171E20" w:rsidRPr="0072050B" w:rsidRDefault="004C06CF" w:rsidP="005E6B64">
            <w:pPr>
              <w:ind w:left="328" w:right="-337" w:firstLine="3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ЮРИДИЧЕСКУЮ ПОМОЩЬ</w:t>
            </w:r>
          </w:p>
          <w:p w:rsidR="004C06CF" w:rsidRPr="0072050B" w:rsidRDefault="004C06CF" w:rsidP="005E6B64">
            <w:pPr>
              <w:ind w:firstLine="29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В ЛЕНИНГРАДСКОЙ</w:t>
            </w:r>
          </w:p>
          <w:p w:rsidR="004C06CF" w:rsidRPr="005E6B64" w:rsidRDefault="004C06CF" w:rsidP="005E6B64">
            <w:pPr>
              <w:ind w:firstLine="29"/>
              <w:jc w:val="center"/>
              <w:rPr>
                <w:sz w:val="20"/>
              </w:rPr>
            </w:pPr>
            <w:r w:rsidRPr="0072050B">
              <w:rPr>
                <w:b/>
                <w:sz w:val="32"/>
              </w:rPr>
              <w:t>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171E20" w:rsidRDefault="00171E20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P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2050B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0"/>
        <w:tblW w:w="15190" w:type="dxa"/>
        <w:tblLook w:val="04A0" w:firstRow="1" w:lastRow="0" w:firstColumn="1" w:lastColumn="0" w:noHBand="0" w:noVBand="1"/>
      </w:tblPr>
      <w:tblGrid>
        <w:gridCol w:w="5353"/>
        <w:gridCol w:w="4820"/>
        <w:gridCol w:w="5017"/>
      </w:tblGrid>
      <w:tr w:rsidR="00666EC4" w:rsidTr="00CA3B5B">
        <w:trPr>
          <w:trHeight w:val="1060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 государственной системе бесплатной юридической помощи в Ленинградской области участвуют: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1) органы исполнительной власти Ленинградской области и подведомственные им государственные учреждения – по вопросам их компетенции;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адвокаты, список которых размещен в разделе «Бесплатная юридическая помощь» официального сайта комитета по социальной защите населения Ленинградской области (www.social.lenobl.ru)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Адвокаты оказывают следующие виды бесплатной юридической помощи: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1) правовое консультирование в устной и письменной форме;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составление заявлений, жалоб, ходатайств и других документов правового характера;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3) представление интересов гражданина в судах, государственных и муниципальных органах, организациях.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EC4" w:rsidRPr="005E6B64" w:rsidRDefault="00624760" w:rsidP="00624760">
            <w:pPr>
              <w:jc w:val="both"/>
              <w:rPr>
                <w:rFonts w:ascii="Times New Roman" w:hAnsi="Times New Roman" w:cs="Times New Roman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Органы исполнительной власти Ленинградской области и подведомственные им учреждения оказывают бесплатную юридическую помощь гражданам в виде правового консультирования в устной и письменной форме по вопросам своей компетенции.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66EC4" w:rsidRPr="00CA3B5B" w:rsidRDefault="00666EC4" w:rsidP="005E6B64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</w:t>
            </w:r>
            <w:r w:rsidR="00CA3B5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юридическая помощь на территории Ленинградской области оказывается на основании: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Федерального</w:t>
            </w:r>
            <w:r w:rsidR="006E2F52">
              <w:rPr>
                <w:rFonts w:ascii="Times New Roman" w:hAnsi="Times New Roman" w:cs="Times New Roman"/>
                <w:sz w:val="26"/>
                <w:szCs w:val="26"/>
              </w:rPr>
              <w:t xml:space="preserve"> закона от 21.11.2011 №324-ФЗ «О 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бесплатной юридической помощи в Российской Федерации»;</w:t>
            </w:r>
          </w:p>
          <w:p w:rsidR="00CA3B5B" w:rsidRPr="006E2F52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закона Ленинградской области от 18.04.2012 №29-оз «О гарантиях реализации права граждан на получение бесплатной юридической помощи на территории Ленинградской области».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Право на получение от адвокатов бесплатной юридической помощи имеют следующие категории граждан:</w:t>
            </w:r>
          </w:p>
          <w:p w:rsidR="00CA3B5B" w:rsidRPr="006E2F52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малоимущие граждане;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- инвалиды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группы;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граждане старше 70 лет;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ветераны ВОВ, Герои РФ, Герои СССР, Герои Труда РФ;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дети-инвалиды, дети-сироты, дети, оставшиеся без попечения родителей;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лица, желающие принять на воспитание в свою семью ребенка;</w:t>
            </w:r>
          </w:p>
          <w:p w:rsidR="00CA3B5B" w:rsidRPr="005D5FFE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усыновители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A3B5B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женщины, имеющие ребенка в возрасте до трех лет;</w:t>
            </w:r>
          </w:p>
          <w:p w:rsidR="005D5FFE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беременные женщины</w:t>
            </w:r>
            <w:r w:rsidRPr="005D5F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666EC4" w:rsidRPr="00666EC4" w:rsidRDefault="00666EC4" w:rsidP="005E6B64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  <w:p w:rsidR="003074A5" w:rsidRPr="005D5FFE" w:rsidRDefault="003074A5" w:rsidP="00CA3B5B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CA3B5B" w:rsidRPr="005D5FFE" w:rsidRDefault="00CA3B5B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D5FFE" w:rsidRPr="005D5FFE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 и инвалиды, проживающие в организациях социального обслуживания;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несовершеннолетние, содержащиеся в учреждениях системы профилактики безнадзорности и правонарушений несовершеннолетних;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граждане, признанные судом недееспособными;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многодетные семьи;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граждане,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признанные пострадавшими участниками долевого строительства;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граждане </w:t>
            </w:r>
            <w:proofErr w:type="spellStart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предпенсионного</w:t>
            </w:r>
            <w:proofErr w:type="spellEnd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 возраста;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иные категории граждан, предусмотренные федеральным и областным законом о бесплатной юридической помощи.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b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 юридическая помощь оказывается гражданам по вопросам, установленным федеральным и областным законом о бесплатной юридической помощи.</w:t>
            </w:r>
          </w:p>
        </w:tc>
      </w:tr>
    </w:tbl>
    <w:p w:rsidR="00171E20" w:rsidRPr="00171E20" w:rsidRDefault="00171E20">
      <w:bookmarkStart w:id="0" w:name="_GoBack"/>
      <w:bookmarkEnd w:id="0"/>
    </w:p>
    <w:sectPr w:rsidR="00171E20" w:rsidRPr="00171E20" w:rsidSect="00CA3B5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AD8" w:rsidRDefault="00603AD8" w:rsidP="00624760">
      <w:pPr>
        <w:spacing w:after="0" w:line="240" w:lineRule="auto"/>
      </w:pPr>
      <w:r>
        <w:separator/>
      </w:r>
    </w:p>
  </w:endnote>
  <w:endnote w:type="continuationSeparator" w:id="0">
    <w:p w:rsidR="00603AD8" w:rsidRDefault="00603AD8" w:rsidP="0062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AD8" w:rsidRDefault="00603AD8" w:rsidP="00624760">
      <w:pPr>
        <w:spacing w:after="0" w:line="240" w:lineRule="auto"/>
      </w:pPr>
      <w:r>
        <w:separator/>
      </w:r>
    </w:p>
  </w:footnote>
  <w:footnote w:type="continuationSeparator" w:id="0">
    <w:p w:rsidR="00603AD8" w:rsidRDefault="00603AD8" w:rsidP="0062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27FEF"/>
    <w:multiLevelType w:val="hybridMultilevel"/>
    <w:tmpl w:val="3D1A6DE4"/>
    <w:lvl w:ilvl="0" w:tplc="5A4684C6">
      <w:start w:val="2"/>
      <w:numFmt w:val="bullet"/>
      <w:lvlText w:val="-"/>
      <w:lvlJc w:val="left"/>
      <w:pPr>
        <w:ind w:left="6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20"/>
    <w:rsid w:val="00056B11"/>
    <w:rsid w:val="00171E20"/>
    <w:rsid w:val="00203C7A"/>
    <w:rsid w:val="00277F13"/>
    <w:rsid w:val="002C47BB"/>
    <w:rsid w:val="003074A5"/>
    <w:rsid w:val="00353C2A"/>
    <w:rsid w:val="00387F81"/>
    <w:rsid w:val="004177AA"/>
    <w:rsid w:val="004C06CF"/>
    <w:rsid w:val="005C3B45"/>
    <w:rsid w:val="005D5FFE"/>
    <w:rsid w:val="005E6B64"/>
    <w:rsid w:val="00603AD8"/>
    <w:rsid w:val="00624760"/>
    <w:rsid w:val="00666EC4"/>
    <w:rsid w:val="006E2F52"/>
    <w:rsid w:val="007154B7"/>
    <w:rsid w:val="0072050B"/>
    <w:rsid w:val="008966B5"/>
    <w:rsid w:val="00951C06"/>
    <w:rsid w:val="00AB6200"/>
    <w:rsid w:val="00B500DA"/>
    <w:rsid w:val="00B5418E"/>
    <w:rsid w:val="00B704AF"/>
    <w:rsid w:val="00BB5E13"/>
    <w:rsid w:val="00CA3B5B"/>
    <w:rsid w:val="00DC648C"/>
    <w:rsid w:val="00E67364"/>
    <w:rsid w:val="00F30830"/>
    <w:rsid w:val="00F316A5"/>
    <w:rsid w:val="00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DEE83-81C5-4BF7-AF93-45958F84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Евгений Сергеевич</dc:creator>
  <cp:lastModifiedBy>Медведев Евгений Сергеевич</cp:lastModifiedBy>
  <cp:revision>3</cp:revision>
  <dcterms:created xsi:type="dcterms:W3CDTF">2020-02-27T08:23:00Z</dcterms:created>
  <dcterms:modified xsi:type="dcterms:W3CDTF">2020-03-02T12:26:00Z</dcterms:modified>
</cp:coreProperties>
</file>